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F5" w:rsidRPr="00CA04F5" w:rsidRDefault="00CA04F5" w:rsidP="00CA04F5">
      <w:pPr>
        <w:pStyle w:val="a4"/>
        <w:jc w:val="center"/>
        <w:rPr>
          <w:sz w:val="32"/>
          <w:lang w:val="en-US"/>
        </w:rPr>
      </w:pPr>
      <w:proofErr w:type="spellStart"/>
      <w:r w:rsidRPr="00CA04F5">
        <w:rPr>
          <w:sz w:val="32"/>
          <w:lang w:val="en-US"/>
        </w:rPr>
        <w:t>O‘zbekiston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kasaba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uyushmalari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tizimidagi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sanatoriylarga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yo‘llanmalar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olish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r w:rsidRPr="00CA04F5">
        <w:rPr>
          <w:sz w:val="32"/>
          <w:lang w:val="en-US"/>
        </w:rPr>
        <w:t>tartibi</w:t>
      </w:r>
      <w:proofErr w:type="spellEnd"/>
      <w:r w:rsidRPr="00CA04F5">
        <w:rPr>
          <w:sz w:val="32"/>
          <w:lang w:val="en-US"/>
        </w:rPr>
        <w:t xml:space="preserve"> </w:t>
      </w:r>
      <w:proofErr w:type="spellStart"/>
      <w:proofErr w:type="gramStart"/>
      <w:r w:rsidRPr="00CA04F5">
        <w:rPr>
          <w:sz w:val="32"/>
          <w:lang w:val="en-US"/>
        </w:rPr>
        <w:t>bo‘yicha</w:t>
      </w:r>
      <w:proofErr w:type="spellEnd"/>
      <w:proofErr w:type="gramEnd"/>
    </w:p>
    <w:p w:rsidR="00CA04F5" w:rsidRPr="005147AD" w:rsidRDefault="00CA04F5" w:rsidP="00CA04F5">
      <w:pPr>
        <w:pStyle w:val="a4"/>
        <w:jc w:val="center"/>
        <w:rPr>
          <w:sz w:val="32"/>
          <w:lang w:val="en-US"/>
        </w:rPr>
      </w:pPr>
      <w:proofErr w:type="spellStart"/>
      <w:r w:rsidRPr="005147AD">
        <w:rPr>
          <w:sz w:val="32"/>
          <w:lang w:val="en-US"/>
        </w:rPr>
        <w:t>MAʼLUMOT</w:t>
      </w:r>
      <w:proofErr w:type="spellEnd"/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1. Xodim sanatoriyga yo‘llanma olish uchun uning ish joyida tuzilgan kasaba uyushmasi qo‘mitasiga murojaat qiladi. 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2. Kasaba uyushmasi qo‘mitasi xodimga tizimdagi sanatoriylar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dam olish uylari to‘g‘risida maʼlumot beradi.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3. Xodim o‘ziga maʼqul kelgan sanatoriyni tanlab, kasaba uyushmasiga sanatoriyga yo‘llanma ajratish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ariza topshiradi.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4. Kasaba uyushmasi qo‘mitasi xodimni arizasini qabul qilib, sanatoriyga yo‘llanma olish uchun murojaatlarni ro‘yxatga olish kitobiga kiritib, navbatga qo‘yadi.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5. Kasaba uyushmasi qo‘mitasi xodimga imtiyozli yo‘llanma olish uchun yuqori turuvchi kasaba uyushmalarining tuman (shahar) Kengashlariga buyurtma beradi. 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6. Kasaba uyushmalarining tuman (shahar) Kengashlari buyurtmani qabul qiladi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so‘ralgan sanatoriy yo‘llanmasini tashkilot kasaba uyushmasi qo‘mitasi ishonchnomasiga asosan ajratadi.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7. Xodim kasaba uyushmasi qo‘mitasidan yo‘llanmani olishi uchun quyidagi xujjatlarni taqdim etadi: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ariza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tibbiy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maʼlumotnoma;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pasport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nusxasi;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mehnat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daftarchasi nusxasi; 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mehnat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taʼtili berilganligi to‘g‘risidagi buyruqdan ko‘chirma;</w:t>
      </w:r>
    </w:p>
    <w:p w:rsidR="005147AD" w:rsidRPr="005147AD" w:rsidRDefault="005147AD" w:rsidP="005147AD">
      <w:pPr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proofErr w:type="gramStart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>yo‘llanma</w:t>
      </w:r>
      <w:proofErr w:type="gramEnd"/>
      <w:r w:rsidRPr="005147A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qiymati to‘liq yoki qisman to‘langani to‘g‘risidagi to‘lov qog‘ozi (kvitansiya).</w:t>
      </w:r>
    </w:p>
    <w:p w:rsidR="00C51EA1" w:rsidRPr="005147AD" w:rsidRDefault="005147AD" w:rsidP="005147AD">
      <w:pPr>
        <w:pStyle w:val="a4"/>
        <w:jc w:val="both"/>
        <w:rPr>
          <w:noProof/>
          <w:sz w:val="28"/>
          <w:szCs w:val="28"/>
          <w:lang w:val="uz-Cyrl-UZ"/>
        </w:rPr>
      </w:pPr>
      <w:r w:rsidRPr="005147AD">
        <w:rPr>
          <w:lang w:val="uz-Cyrl-UZ"/>
        </w:rPr>
        <w:t xml:space="preserve">8. </w:t>
      </w:r>
      <w:r w:rsidRPr="005147AD">
        <w:rPr>
          <w:rFonts w:eastAsiaTheme="minorHAnsi"/>
          <w:noProof/>
          <w:sz w:val="28"/>
          <w:szCs w:val="28"/>
          <w:lang w:val="uz-Cyrl-UZ" w:eastAsia="en-US"/>
        </w:rPr>
        <w:t>Xodim ijtimoiy sug‘urta yoki kasaba uyushma byudjeti mablag‘lari hisobidan yo‘llanma olishidan qatʼiy nazar, unga ikki yilda bir</w:t>
      </w:r>
      <w:r>
        <w:rPr>
          <w:rFonts w:eastAsiaTheme="minorHAnsi"/>
          <w:noProof/>
          <w:sz w:val="28"/>
          <w:szCs w:val="28"/>
          <w:lang w:val="uz-Cyrl-UZ" w:eastAsia="en-US"/>
        </w:rPr>
        <w:t xml:space="preserve"> </w:t>
      </w:r>
      <w:r w:rsidRPr="005147AD">
        <w:rPr>
          <w:rFonts w:eastAsiaTheme="minorHAnsi"/>
          <w:noProof/>
          <w:sz w:val="28"/>
          <w:szCs w:val="28"/>
          <w:lang w:val="uz-Cyrl-UZ" w:eastAsia="en-US"/>
        </w:rPr>
        <w:t>marotaba yo‘llanma beriladi.</w:t>
      </w:r>
      <w:bookmarkStart w:id="0" w:name="_GoBack"/>
      <w:bookmarkEnd w:id="0"/>
    </w:p>
    <w:sectPr w:rsidR="00C51EA1" w:rsidRPr="005147AD" w:rsidSect="0093170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DE1"/>
    <w:multiLevelType w:val="hybridMultilevel"/>
    <w:tmpl w:val="A988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45"/>
    <w:rsid w:val="00026DAF"/>
    <w:rsid w:val="000A3445"/>
    <w:rsid w:val="002B0547"/>
    <w:rsid w:val="00347787"/>
    <w:rsid w:val="005147AD"/>
    <w:rsid w:val="005A5D2E"/>
    <w:rsid w:val="00635CFE"/>
    <w:rsid w:val="007911C9"/>
    <w:rsid w:val="007A58BD"/>
    <w:rsid w:val="0093170E"/>
    <w:rsid w:val="00954723"/>
    <w:rsid w:val="00A17F29"/>
    <w:rsid w:val="00A4638D"/>
    <w:rsid w:val="00A47A21"/>
    <w:rsid w:val="00A574D0"/>
    <w:rsid w:val="00A651D0"/>
    <w:rsid w:val="00A71D5F"/>
    <w:rsid w:val="00B112BC"/>
    <w:rsid w:val="00B3133F"/>
    <w:rsid w:val="00B81BD8"/>
    <w:rsid w:val="00C51EA1"/>
    <w:rsid w:val="00CA04F5"/>
    <w:rsid w:val="00D05319"/>
    <w:rsid w:val="00D67CB2"/>
    <w:rsid w:val="00DF2A9C"/>
    <w:rsid w:val="00FE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Fazliddin</dc:creator>
  <cp:lastModifiedBy>hp</cp:lastModifiedBy>
  <cp:revision>2</cp:revision>
  <cp:lastPrinted>2017-07-27T04:56:00Z</cp:lastPrinted>
  <dcterms:created xsi:type="dcterms:W3CDTF">2026-05-16T04:54:00Z</dcterms:created>
  <dcterms:modified xsi:type="dcterms:W3CDTF">2026-05-16T04:54:00Z</dcterms:modified>
</cp:coreProperties>
</file>